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8D52FD" w:rsidTr="008D52FD">
        <w:tc>
          <w:tcPr>
            <w:tcW w:w="3080" w:type="dxa"/>
            <w:shd w:val="clear" w:color="auto" w:fill="D9D9D9" w:themeFill="background1" w:themeFillShade="D9"/>
          </w:tcPr>
          <w:p w:rsidR="008D52FD" w:rsidRDefault="008D52FD" w:rsidP="008D52FD">
            <w:pPr>
              <w:rPr>
                <w:noProof/>
                <w:lang w:eastAsia="en-ZA"/>
              </w:rPr>
            </w:pPr>
            <w:r>
              <w:rPr>
                <w:noProof/>
                <w:lang w:eastAsia="en-ZA"/>
              </w:rPr>
              <w:t>Image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8D52FD" w:rsidRDefault="008D52FD">
            <w:r>
              <w:t>Universal Part Number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8D52FD" w:rsidRDefault="008D52FD">
            <w:proofErr w:type="spellStart"/>
            <w:r>
              <w:t>LandRover</w:t>
            </w:r>
            <w:proofErr w:type="spellEnd"/>
            <w:r>
              <w:t xml:space="preserve"> Part Number</w:t>
            </w:r>
          </w:p>
          <w:p w:rsidR="008D52FD" w:rsidRDefault="008D52FD">
            <w:r>
              <w:t>Base Colour</w:t>
            </w:r>
          </w:p>
          <w:p w:rsidR="008D52FD" w:rsidRDefault="008D52FD">
            <w:r>
              <w:t>Use</w:t>
            </w:r>
          </w:p>
        </w:tc>
      </w:tr>
      <w:tr w:rsidR="008D52FD" w:rsidTr="008D52FD">
        <w:tc>
          <w:tcPr>
            <w:tcW w:w="3080" w:type="dxa"/>
          </w:tcPr>
          <w:p w:rsidR="008D52FD" w:rsidRDefault="008D52FD" w:rsidP="008D52FD">
            <w:r>
              <w:rPr>
                <w:noProof/>
                <w:lang w:eastAsia="en-ZA"/>
              </w:rPr>
              <w:drawing>
                <wp:inline distT="0" distB="0" distL="0" distR="0">
                  <wp:extent cx="1038225" cy="1038225"/>
                  <wp:effectExtent l="19050" t="0" r="9525" b="0"/>
                  <wp:docPr id="1" name="Picture 1" descr="C:\Users\bbdnet0863\Documents\Personal\Discovery\Instrument Bulbs\YAW00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bdnet0863\Documents\Personal\Discovery\Instrument Bulbs\YAW00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8D52FD" w:rsidRDefault="008D52FD">
            <w:r w:rsidRPr="008D52FD">
              <w:t>R509TMBK 12v 1.2w</w:t>
            </w:r>
          </w:p>
        </w:tc>
        <w:tc>
          <w:tcPr>
            <w:tcW w:w="3081" w:type="dxa"/>
          </w:tcPr>
          <w:p w:rsidR="008D52FD" w:rsidRDefault="008D52FD">
            <w:r w:rsidRPr="008D52FD">
              <w:t>YAW000020</w:t>
            </w:r>
            <w:r>
              <w:t xml:space="preserve"> &amp; </w:t>
            </w:r>
            <w:r w:rsidRPr="008D52FD">
              <w:t>YAW100030</w:t>
            </w:r>
          </w:p>
          <w:p w:rsidR="008D52FD" w:rsidRDefault="008D52FD">
            <w:r>
              <w:t>Black</w:t>
            </w:r>
          </w:p>
          <w:p w:rsidR="008D52FD" w:rsidRDefault="008D52FD">
            <w:r>
              <w:t>Digital Clock</w:t>
            </w:r>
          </w:p>
        </w:tc>
      </w:tr>
      <w:tr w:rsidR="008D52FD" w:rsidTr="008D52FD">
        <w:tc>
          <w:tcPr>
            <w:tcW w:w="3080" w:type="dxa"/>
          </w:tcPr>
          <w:p w:rsidR="008D52FD" w:rsidRDefault="008D52FD">
            <w:r>
              <w:rPr>
                <w:noProof/>
                <w:lang w:eastAsia="en-ZA"/>
              </w:rPr>
              <w:drawing>
                <wp:inline distT="0" distB="0" distL="0" distR="0">
                  <wp:extent cx="1014413" cy="676275"/>
                  <wp:effectExtent l="19050" t="0" r="0" b="0"/>
                  <wp:docPr id="7" name="Picture 2" descr="C:\Users\bbdnet0863\Documents\Personal\Discovery\Instrument Bulbs\yaw00002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dnet0863\Documents\Personal\Discovery\Instrument Bulbs\yaw00002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1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8D52FD" w:rsidRDefault="008D52FD">
            <w:r w:rsidRPr="008D52FD">
              <w:t>R509TMGR 12v 2.0w</w:t>
            </w:r>
          </w:p>
        </w:tc>
        <w:tc>
          <w:tcPr>
            <w:tcW w:w="3081" w:type="dxa"/>
          </w:tcPr>
          <w:p w:rsidR="008D52FD" w:rsidRDefault="008D52FD">
            <w:r w:rsidRPr="008D52FD">
              <w:t>YAW100040</w:t>
            </w:r>
          </w:p>
          <w:p w:rsidR="008D52FD" w:rsidRDefault="008D52FD">
            <w:r>
              <w:t>Green</w:t>
            </w:r>
          </w:p>
          <w:p w:rsidR="008D52FD" w:rsidRDefault="008D52FD">
            <w:r>
              <w:t>Instrument Lights</w:t>
            </w:r>
          </w:p>
        </w:tc>
      </w:tr>
      <w:tr w:rsidR="008D52FD" w:rsidTr="008D52FD">
        <w:tc>
          <w:tcPr>
            <w:tcW w:w="3080" w:type="dxa"/>
          </w:tcPr>
          <w:p w:rsidR="008D52FD" w:rsidRDefault="008D52FD">
            <w:r>
              <w:rPr>
                <w:noProof/>
                <w:lang w:eastAsia="en-ZA"/>
              </w:rPr>
              <w:drawing>
                <wp:inline distT="0" distB="0" distL="0" distR="0">
                  <wp:extent cx="962025" cy="1227810"/>
                  <wp:effectExtent l="19050" t="0" r="9525" b="0"/>
                  <wp:docPr id="8" name="Picture 3" descr="C:\Users\bbdnet0863\Documents\Personal\Discovery\Instrument Bulbs\YAW10002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dnet0863\Documents\Personal\Discovery\Instrument Bulbs\YAW100020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88" cy="122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8D52FD" w:rsidRDefault="008D52FD">
            <w:r w:rsidRPr="008D52FD">
              <w:t>R509TMGY 12v 0.5w</w:t>
            </w:r>
          </w:p>
        </w:tc>
        <w:tc>
          <w:tcPr>
            <w:tcW w:w="3081" w:type="dxa"/>
          </w:tcPr>
          <w:p w:rsidR="008D52FD" w:rsidRDefault="008D52FD">
            <w:r w:rsidRPr="008D52FD">
              <w:t>YAW100020</w:t>
            </w:r>
          </w:p>
          <w:p w:rsidR="008D52FD" w:rsidRDefault="008D52FD">
            <w:r>
              <w:t>Grey</w:t>
            </w:r>
          </w:p>
          <w:p w:rsidR="008D52FD" w:rsidRDefault="008D52FD">
            <w:r>
              <w:t>Odometer</w:t>
            </w:r>
          </w:p>
          <w:p w:rsidR="008D52FD" w:rsidRDefault="008D52FD"/>
        </w:tc>
      </w:tr>
      <w:tr w:rsidR="008D52FD" w:rsidTr="008D52FD">
        <w:tc>
          <w:tcPr>
            <w:tcW w:w="3080" w:type="dxa"/>
          </w:tcPr>
          <w:p w:rsidR="008D52FD" w:rsidRDefault="008D52FD">
            <w:r>
              <w:rPr>
                <w:noProof/>
                <w:lang w:eastAsia="en-ZA"/>
              </w:rPr>
              <w:drawing>
                <wp:inline distT="0" distB="0" distL="0" distR="0">
                  <wp:extent cx="962025" cy="1383814"/>
                  <wp:effectExtent l="19050" t="0" r="9525" b="0"/>
                  <wp:docPr id="9" name="Picture 4" descr="C:\Users\bbdnet0863\Documents\Personal\Discovery\Instrument Bulbs\YAW10005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dnet0863\Documents\Personal\Discovery\Instrument Bulbs\YAW100050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8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8D52FD" w:rsidRDefault="008D52FD">
            <w:r w:rsidRPr="008D52FD">
              <w:t>R509TMBL 12v 1.2W</w:t>
            </w:r>
          </w:p>
        </w:tc>
        <w:tc>
          <w:tcPr>
            <w:tcW w:w="3081" w:type="dxa"/>
          </w:tcPr>
          <w:p w:rsidR="008D52FD" w:rsidRDefault="008D52FD">
            <w:r w:rsidRPr="008D52FD">
              <w:t>YAW100050</w:t>
            </w:r>
          </w:p>
          <w:p w:rsidR="008D52FD" w:rsidRDefault="008D52FD">
            <w:r>
              <w:t>Blue</w:t>
            </w:r>
          </w:p>
          <w:p w:rsidR="008D52FD" w:rsidRDefault="008D52FD">
            <w:r>
              <w:t>High Beam Light</w:t>
            </w:r>
          </w:p>
        </w:tc>
      </w:tr>
      <w:tr w:rsidR="008D52FD" w:rsidTr="008D52FD">
        <w:tc>
          <w:tcPr>
            <w:tcW w:w="3080" w:type="dxa"/>
          </w:tcPr>
          <w:p w:rsidR="008D52FD" w:rsidRDefault="008D52FD">
            <w:pPr>
              <w:rPr>
                <w:noProof/>
                <w:lang w:eastAsia="en-ZA"/>
              </w:rPr>
            </w:pPr>
            <w:r>
              <w:rPr>
                <w:noProof/>
                <w:lang w:eastAsia="en-ZA"/>
              </w:rPr>
              <w:drawing>
                <wp:inline distT="0" distB="0" distL="0" distR="0">
                  <wp:extent cx="1428750" cy="1428750"/>
                  <wp:effectExtent l="19050" t="0" r="0" b="0"/>
                  <wp:docPr id="12" name="Picture 5" descr="http://www.autobulbsdirect.co.uk/images/T/509_tm_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bulbsdirect.co.uk/images/T/509_tm_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8D52FD" w:rsidRPr="008D52FD" w:rsidRDefault="008D52FD">
            <w:r>
              <w:rPr>
                <w:rStyle w:val="apple-style-span"/>
                <w:rFonts w:ascii="Arial" w:hAnsi="Arial" w:cs="Arial"/>
                <w:color w:val="363636"/>
                <w:sz w:val="18"/>
                <w:szCs w:val="18"/>
              </w:rPr>
              <w:t>A new range of LED dashboard bulbs available in White, Blue, Red and Green. These R509TM LED bulbs are a direct replacement for your car's standard R509TM Dashboard/panel bulb</w:t>
            </w:r>
          </w:p>
        </w:tc>
        <w:tc>
          <w:tcPr>
            <w:tcW w:w="3081" w:type="dxa"/>
          </w:tcPr>
          <w:p w:rsidR="008D52FD" w:rsidRPr="008D52FD" w:rsidRDefault="008D52FD"/>
        </w:tc>
      </w:tr>
      <w:tr w:rsidR="008D52FD" w:rsidTr="008C1E26">
        <w:trPr>
          <w:trHeight w:val="547"/>
        </w:trPr>
        <w:tc>
          <w:tcPr>
            <w:tcW w:w="9242" w:type="dxa"/>
            <w:gridSpan w:val="3"/>
          </w:tcPr>
          <w:p w:rsidR="008D52FD" w:rsidRDefault="008D52FD">
            <w:r>
              <w:t>Links:</w:t>
            </w:r>
          </w:p>
          <w:p w:rsidR="008D52FD" w:rsidRDefault="008D52FD">
            <w:hyperlink r:id="rId9" w:history="1">
              <w:r w:rsidRPr="0062487B">
                <w:rPr>
                  <w:rStyle w:val="Hyperlink"/>
                </w:rPr>
                <w:t>http://www.autobulbsdirect.co.uk/new_search.php</w:t>
              </w:r>
            </w:hyperlink>
          </w:p>
          <w:p w:rsidR="008D52FD" w:rsidRDefault="008D52FD">
            <w:hyperlink r:id="rId10" w:history="1">
              <w:r w:rsidRPr="0062487B">
                <w:rPr>
                  <w:rStyle w:val="Hyperlink"/>
                </w:rPr>
                <w:t>http://www.lrdirect.com/Part_Numbers_Starting</w:t>
              </w:r>
              <w:r w:rsidRPr="0062487B">
                <w:rPr>
                  <w:rStyle w:val="Hyperlink"/>
                </w:rPr>
                <w:t>_</w:t>
              </w:r>
              <w:r w:rsidRPr="0062487B">
                <w:rPr>
                  <w:rStyle w:val="Hyperlink"/>
                </w:rPr>
                <w:t>With_Y/</w:t>
              </w:r>
            </w:hyperlink>
          </w:p>
          <w:p w:rsidR="008D52FD" w:rsidRDefault="008D52FD"/>
          <w:p w:rsidR="008D52FD" w:rsidRDefault="008D52FD">
            <w:r>
              <w:t xml:space="preserve">Bulbs have a cap size-fitting </w:t>
            </w:r>
            <w:r w:rsidRPr="008D52FD">
              <w:rPr>
                <w:b/>
              </w:rPr>
              <w:t>BX8.4D</w:t>
            </w:r>
          </w:p>
          <w:p w:rsidR="008D52FD" w:rsidRDefault="008D52FD"/>
        </w:tc>
      </w:tr>
    </w:tbl>
    <w:p w:rsidR="00E65D18" w:rsidRDefault="008D52FD"/>
    <w:sectPr w:rsidR="00E65D18" w:rsidSect="0065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2FD"/>
    <w:rsid w:val="006519AB"/>
    <w:rsid w:val="008D52FD"/>
    <w:rsid w:val="00A45169"/>
    <w:rsid w:val="00F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2F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D52FD"/>
  </w:style>
  <w:style w:type="character" w:styleId="FollowedHyperlink">
    <w:name w:val="FollowedHyperlink"/>
    <w:basedOn w:val="DefaultParagraphFont"/>
    <w:uiPriority w:val="99"/>
    <w:semiHidden/>
    <w:unhideWhenUsed/>
    <w:rsid w:val="008D52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lrdirect.com/Part_Numbers_Starting_With_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utobulbsdirect.co.uk/new_sear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Schuitemaker</dc:creator>
  <cp:lastModifiedBy>Robert Schuitemaker</cp:lastModifiedBy>
  <cp:revision>1</cp:revision>
  <dcterms:created xsi:type="dcterms:W3CDTF">2011-11-14T08:33:00Z</dcterms:created>
  <dcterms:modified xsi:type="dcterms:W3CDTF">2011-11-14T08:41:00Z</dcterms:modified>
</cp:coreProperties>
</file>